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7E" w:rsidRDefault="0061137E" w:rsidP="0061137E">
      <w:pPr>
        <w:ind w:firstLine="0"/>
        <w:rPr>
          <w:b/>
        </w:rPr>
      </w:pPr>
      <w:bookmarkStart w:id="0" w:name="_GoBack"/>
      <w:bookmarkEnd w:id="0"/>
    </w:p>
    <w:p w:rsidR="0061137E" w:rsidRDefault="0061137E" w:rsidP="0061137E">
      <w:pPr>
        <w:ind w:firstLine="0"/>
        <w:rPr>
          <w:b/>
        </w:rPr>
      </w:pPr>
    </w:p>
    <w:p w:rsidR="0061137E" w:rsidRDefault="0061137E" w:rsidP="0061137E">
      <w:pPr>
        <w:ind w:firstLine="0"/>
        <w:rPr>
          <w:b/>
        </w:rPr>
      </w:pPr>
    </w:p>
    <w:p w:rsidR="0061137E" w:rsidRDefault="0061137E" w:rsidP="0061137E">
      <w:pPr>
        <w:ind w:firstLine="0"/>
        <w:rPr>
          <w:b/>
        </w:rPr>
      </w:pPr>
    </w:p>
    <w:p w:rsidR="0061137E" w:rsidRDefault="0061137E" w:rsidP="0061137E">
      <w:pPr>
        <w:ind w:firstLine="0"/>
        <w:jc w:val="center"/>
      </w:pPr>
      <w:r>
        <w:t>Comforting Food Premises</w:t>
      </w:r>
    </w:p>
    <w:p w:rsidR="0061137E" w:rsidRDefault="0061137E" w:rsidP="0061137E">
      <w:pPr>
        <w:ind w:firstLine="0"/>
        <w:jc w:val="center"/>
      </w:pPr>
      <w:r>
        <w:t>Student’s Name</w:t>
      </w:r>
    </w:p>
    <w:p w:rsidR="0061137E" w:rsidRDefault="0061137E" w:rsidP="0061137E">
      <w:pPr>
        <w:ind w:firstLine="0"/>
        <w:jc w:val="center"/>
      </w:pPr>
      <w:r>
        <w:t>Institutional Affiliation</w:t>
      </w:r>
      <w:r>
        <w:br w:type="page"/>
      </w:r>
    </w:p>
    <w:p w:rsidR="0061137E" w:rsidRPr="0061137E" w:rsidRDefault="0061137E" w:rsidP="0061137E">
      <w:pPr>
        <w:ind w:firstLine="0"/>
        <w:jc w:val="center"/>
      </w:pPr>
      <w:r>
        <w:lastRenderedPageBreak/>
        <w:t xml:space="preserve">Comforting Food Premises </w:t>
      </w:r>
    </w:p>
    <w:p w:rsidR="0061137E" w:rsidRPr="0061137E" w:rsidRDefault="0061137E" w:rsidP="0061137E">
      <w:pPr>
        <w:ind w:firstLine="0"/>
        <w:rPr>
          <w:b/>
        </w:rPr>
      </w:pPr>
      <w:r w:rsidRPr="0061137E">
        <w:rPr>
          <w:b/>
        </w:rPr>
        <w:t>Question 1</w:t>
      </w:r>
    </w:p>
    <w:p w:rsidR="00125278" w:rsidRDefault="00472AD4">
      <w:r>
        <w:t xml:space="preserve">Comfort food premise is a phrase used to describe the phenomenon of what people view as soothing properties of food. This is more so, when there is disruption or changes from the normal routine. </w:t>
      </w:r>
    </w:p>
    <w:p w:rsidR="0061137E" w:rsidRPr="0061137E" w:rsidRDefault="0061137E" w:rsidP="0061137E">
      <w:pPr>
        <w:ind w:firstLine="0"/>
        <w:rPr>
          <w:b/>
        </w:rPr>
      </w:pPr>
      <w:r w:rsidRPr="0061137E">
        <w:rPr>
          <w:b/>
        </w:rPr>
        <w:t>Question 2</w:t>
      </w:r>
    </w:p>
    <w:p w:rsidR="00543746" w:rsidRDefault="00543746">
      <w:r>
        <w:t>Comforting foods are comforting since they make people feel happy psychologically. When one eats comforting foods, they get good memories</w:t>
      </w:r>
      <w:r w:rsidR="0061137E">
        <w:t xml:space="preserve"> (</w:t>
      </w:r>
      <w:r w:rsidR="0061137E" w:rsidRPr="0061137E">
        <w:rPr>
          <w:color w:val="222222"/>
          <w:shd w:val="clear" w:color="auto" w:fill="FFFFFF"/>
        </w:rPr>
        <w:t>Leeds</w:t>
      </w:r>
      <w:r w:rsidR="0061137E">
        <w:rPr>
          <w:color w:val="222222"/>
          <w:shd w:val="clear" w:color="auto" w:fill="FFFFFF"/>
        </w:rPr>
        <w:t xml:space="preserve"> et al., 2020)</w:t>
      </w:r>
      <w:r>
        <w:t xml:space="preserve">. Most of these foods are sugary and so they excite people. </w:t>
      </w:r>
    </w:p>
    <w:p w:rsidR="0061137E" w:rsidRPr="0061137E" w:rsidRDefault="0061137E" w:rsidP="0061137E">
      <w:pPr>
        <w:ind w:firstLine="0"/>
        <w:rPr>
          <w:b/>
        </w:rPr>
      </w:pPr>
      <w:r w:rsidRPr="0061137E">
        <w:rPr>
          <w:b/>
        </w:rPr>
        <w:t>Question 3</w:t>
      </w:r>
    </w:p>
    <w:p w:rsidR="00472AD4" w:rsidRDefault="00543746">
      <w:r>
        <w:t xml:space="preserve">People are more likely to try new things during times of stability rather than times of change. The reason is because stability offer a good environment for people to attain their maximum capacity. </w:t>
      </w:r>
    </w:p>
    <w:p w:rsidR="0061137E" w:rsidRPr="0061137E" w:rsidRDefault="0061137E" w:rsidP="0061137E">
      <w:pPr>
        <w:ind w:firstLine="0"/>
        <w:rPr>
          <w:b/>
        </w:rPr>
      </w:pPr>
      <w:r>
        <w:rPr>
          <w:b/>
        </w:rPr>
        <w:t>Question 4</w:t>
      </w:r>
    </w:p>
    <w:p w:rsidR="00543746" w:rsidRDefault="00543746">
      <w:r>
        <w:t xml:space="preserve">Research </w:t>
      </w:r>
      <w:r w:rsidR="003B47BC">
        <w:t xml:space="preserve">do support the comfort food premise as a reality that exist. However, studies have shown that too much of these foods might be harmful to the body and can lead to increased cholesterol which can cause heart diseases. </w:t>
      </w:r>
    </w:p>
    <w:p w:rsidR="0061137E" w:rsidRPr="0061137E" w:rsidRDefault="0061137E" w:rsidP="0061137E">
      <w:pPr>
        <w:ind w:firstLine="0"/>
        <w:rPr>
          <w:b/>
        </w:rPr>
      </w:pPr>
      <w:r>
        <w:rPr>
          <w:b/>
        </w:rPr>
        <w:t>Question 5</w:t>
      </w:r>
    </w:p>
    <w:p w:rsidR="003B47BC" w:rsidRDefault="003B47BC">
      <w:r>
        <w:t xml:space="preserve">My comfort food is chicken fried steak. I usually eat chicken fried steak during key events in my life and I find it exciting and comforting. </w:t>
      </w:r>
    </w:p>
    <w:p w:rsidR="0061137E" w:rsidRPr="0061137E" w:rsidRDefault="0061137E" w:rsidP="0061137E">
      <w:pPr>
        <w:ind w:firstLine="0"/>
        <w:rPr>
          <w:b/>
        </w:rPr>
      </w:pPr>
      <w:r>
        <w:rPr>
          <w:b/>
        </w:rPr>
        <w:t>Question 6</w:t>
      </w:r>
    </w:p>
    <w:p w:rsidR="003B47BC" w:rsidRDefault="003B47BC">
      <w:r>
        <w:t xml:space="preserve">There are different kind of circumstances that cause me to choose comfort foods. Most of them are exciting moments such as birthdays or anniversaries while other are sad moments. When I am so down, I find it in order to get comforting foods as a way to psych me up. </w:t>
      </w:r>
    </w:p>
    <w:p w:rsidR="0061137E" w:rsidRPr="0061137E" w:rsidRDefault="0061137E" w:rsidP="0061137E">
      <w:pPr>
        <w:ind w:firstLine="0"/>
        <w:rPr>
          <w:b/>
        </w:rPr>
      </w:pPr>
      <w:r>
        <w:rPr>
          <w:b/>
        </w:rPr>
        <w:t>Question 7</w:t>
      </w:r>
    </w:p>
    <w:p w:rsidR="003B47BC" w:rsidRDefault="003B47BC">
      <w:r>
        <w:t>The two big changes currently occurring in my life is settling down in marriage and converting to my new faith. These are major changes that have led to a paradigm shift in my way of doing things. There are also certain principals that have changes especially on the concept of faith</w:t>
      </w:r>
      <w:r w:rsidR="0061137E">
        <w:t>.</w:t>
      </w:r>
    </w:p>
    <w:p w:rsidR="0061137E" w:rsidRPr="0061137E" w:rsidRDefault="0061137E" w:rsidP="0061137E">
      <w:pPr>
        <w:ind w:firstLine="0"/>
        <w:rPr>
          <w:b/>
        </w:rPr>
      </w:pPr>
      <w:r>
        <w:rPr>
          <w:b/>
        </w:rPr>
        <w:t>Question 8</w:t>
      </w:r>
    </w:p>
    <w:p w:rsidR="003B47BC" w:rsidRDefault="003B47BC">
      <w:r>
        <w:t>I am more likely to try new things duri</w:t>
      </w:r>
      <w:r w:rsidR="0061137E">
        <w:t xml:space="preserve">ng this time of change as I try to become relevant and qualified in the new levels. </w:t>
      </w:r>
    </w:p>
    <w:p w:rsidR="0061137E" w:rsidRDefault="0061137E" w:rsidP="0061137E">
      <w:pPr>
        <w:ind w:firstLine="0"/>
        <w:jc w:val="center"/>
      </w:pPr>
      <w:r>
        <w:br w:type="page"/>
      </w:r>
    </w:p>
    <w:p w:rsidR="0061137E" w:rsidRDefault="0061137E" w:rsidP="0061137E">
      <w:pPr>
        <w:ind w:firstLine="0"/>
        <w:jc w:val="center"/>
      </w:pPr>
      <w:r>
        <w:t>References</w:t>
      </w:r>
    </w:p>
    <w:p w:rsidR="0061137E" w:rsidRPr="0061137E" w:rsidRDefault="0061137E" w:rsidP="0061137E">
      <w:pPr>
        <w:ind w:left="720" w:hanging="720"/>
      </w:pPr>
      <w:r w:rsidRPr="0061137E">
        <w:rPr>
          <w:color w:val="222222"/>
          <w:shd w:val="clear" w:color="auto" w:fill="FFFFFF"/>
        </w:rPr>
        <w:t>Leeds, J., Keith, R., &amp; Woloshynowych, M. (2020). Food and Mood: Exploring the determinants of food choices and the effects of food consumption on mood among women in Inner London. </w:t>
      </w:r>
      <w:r w:rsidRPr="0061137E">
        <w:rPr>
          <w:i/>
          <w:iCs/>
          <w:color w:val="222222"/>
          <w:shd w:val="clear" w:color="auto" w:fill="FFFFFF"/>
        </w:rPr>
        <w:t>World Nutrition</w:t>
      </w:r>
      <w:r w:rsidRPr="0061137E">
        <w:rPr>
          <w:color w:val="222222"/>
          <w:shd w:val="clear" w:color="auto" w:fill="FFFFFF"/>
        </w:rPr>
        <w:t>, </w:t>
      </w:r>
      <w:r w:rsidRPr="0061137E">
        <w:rPr>
          <w:i/>
          <w:iCs/>
          <w:color w:val="222222"/>
          <w:shd w:val="clear" w:color="auto" w:fill="FFFFFF"/>
        </w:rPr>
        <w:t>11</w:t>
      </w:r>
      <w:r w:rsidRPr="0061137E">
        <w:rPr>
          <w:color w:val="222222"/>
          <w:shd w:val="clear" w:color="auto" w:fill="FFFFFF"/>
        </w:rPr>
        <w:t>(1), 68-96.</w:t>
      </w:r>
    </w:p>
    <w:sectPr w:rsidR="0061137E" w:rsidRPr="0061137E" w:rsidSect="0061137E"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5FF" w:rsidRDefault="00CA65FF" w:rsidP="0061137E">
      <w:pPr>
        <w:spacing w:line="240" w:lineRule="auto"/>
      </w:pPr>
      <w:r>
        <w:separator/>
      </w:r>
    </w:p>
  </w:endnote>
  <w:endnote w:type="continuationSeparator" w:id="0">
    <w:p w:rsidR="00CA65FF" w:rsidRDefault="00CA65FF" w:rsidP="00611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5FF" w:rsidRDefault="00CA65FF" w:rsidP="0061137E">
      <w:pPr>
        <w:spacing w:line="240" w:lineRule="auto"/>
      </w:pPr>
      <w:r>
        <w:separator/>
      </w:r>
    </w:p>
  </w:footnote>
  <w:footnote w:type="continuationSeparator" w:id="0">
    <w:p w:rsidR="00CA65FF" w:rsidRDefault="00CA65FF" w:rsidP="006113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3425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137E" w:rsidRDefault="0061137E" w:rsidP="0061137E">
        <w:pPr>
          <w:pStyle w:val="Header"/>
          <w:ind w:firstLine="0"/>
        </w:pPr>
        <w:r>
          <w:t xml:space="preserve">COMFORTING FOOD PREMISES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B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1137E" w:rsidRDefault="0061137E" w:rsidP="0061137E">
    <w:pPr>
      <w:pStyle w:val="Header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3717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137E" w:rsidRDefault="0061137E" w:rsidP="0061137E">
        <w:pPr>
          <w:pStyle w:val="Header"/>
          <w:ind w:firstLine="0"/>
        </w:pPr>
        <w:r>
          <w:t xml:space="preserve">Running head: COMFORTING FOOD PREMISES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5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37E" w:rsidRDefault="0061137E" w:rsidP="0061137E">
    <w:pPr>
      <w:pStyle w:val="Header"/>
      <w:ind w:firstLine="0"/>
    </w:pPr>
  </w:p>
  <w:p w:rsidR="0061137E" w:rsidRDefault="006113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1F"/>
    <w:rsid w:val="00125278"/>
    <w:rsid w:val="001F231F"/>
    <w:rsid w:val="00356B2E"/>
    <w:rsid w:val="003B47BC"/>
    <w:rsid w:val="00433089"/>
    <w:rsid w:val="00472AD4"/>
    <w:rsid w:val="00543746"/>
    <w:rsid w:val="0061137E"/>
    <w:rsid w:val="00813FCF"/>
    <w:rsid w:val="00C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3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37E"/>
  </w:style>
  <w:style w:type="paragraph" w:styleId="Footer">
    <w:name w:val="footer"/>
    <w:basedOn w:val="Normal"/>
    <w:link w:val="FooterChar"/>
    <w:uiPriority w:val="99"/>
    <w:unhideWhenUsed/>
    <w:rsid w:val="006113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37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37E"/>
  </w:style>
  <w:style w:type="paragraph" w:styleId="Footer">
    <w:name w:val="footer"/>
    <w:basedOn w:val="Normal"/>
    <w:link w:val="FooterChar"/>
    <w:uiPriority w:val="99"/>
    <w:unhideWhenUsed/>
    <w:rsid w:val="0061137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CHECHE</dc:creator>
  <cp:lastModifiedBy>Simon</cp:lastModifiedBy>
  <cp:revision>2</cp:revision>
  <dcterms:created xsi:type="dcterms:W3CDTF">2021-02-09T07:06:00Z</dcterms:created>
  <dcterms:modified xsi:type="dcterms:W3CDTF">2021-02-09T07:06:00Z</dcterms:modified>
</cp:coreProperties>
</file>